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F5" w:rsidRDefault="00FE34F5" w:rsidP="00892E1E">
      <w:pPr>
        <w:rPr>
          <w:color w:val="3399FF"/>
          <w:lang w:val="kk-KZ"/>
        </w:rPr>
      </w:pPr>
    </w:p>
    <w:p w:rsidR="00892E1E" w:rsidRDefault="00D56FE2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>Тайынша қ</w:t>
      </w:r>
      <w:r w:rsidRPr="00F744FF">
        <w:rPr>
          <w:color w:val="3399FF"/>
          <w:lang w:val="kk-KZ"/>
        </w:rPr>
        <w:t>аласы</w:t>
      </w:r>
      <w:r>
        <w:rPr>
          <w:color w:val="3399FF"/>
          <w:lang w:val="kk-KZ"/>
        </w:rPr>
        <w:t xml:space="preserve">                                      город Тайынша</w:t>
      </w:r>
    </w:p>
    <w:p w:rsidR="00EE69B8" w:rsidRPr="00F148A0" w:rsidRDefault="00EE69B8" w:rsidP="00934587">
      <w:pPr>
        <w:rPr>
          <w:color w:val="3399FF"/>
          <w:sz w:val="28"/>
          <w:szCs w:val="28"/>
          <w:lang w:val="kk-KZ"/>
        </w:rPr>
      </w:pPr>
    </w:p>
    <w:p w:rsidR="00734FD5" w:rsidRPr="00F148A0" w:rsidRDefault="00734FD5" w:rsidP="00734FD5">
      <w:pPr>
        <w:rPr>
          <w:sz w:val="28"/>
          <w:szCs w:val="28"/>
          <w:lang w:val="kk-KZ"/>
        </w:rPr>
      </w:pPr>
    </w:p>
    <w:p w:rsidR="00F148A0" w:rsidRDefault="00F148A0" w:rsidP="00F148A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Солтүстік Қазақстан облысы </w:t>
      </w:r>
    </w:p>
    <w:p w:rsidR="00F148A0" w:rsidRDefault="00F148A0" w:rsidP="00F148A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Тайынша ауданы </w:t>
      </w:r>
    </w:p>
    <w:p w:rsidR="00F148A0" w:rsidRDefault="00F148A0" w:rsidP="00F148A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Краснополян ауылдық округінің </w:t>
      </w:r>
    </w:p>
    <w:p w:rsidR="00F148A0" w:rsidRDefault="00F148A0" w:rsidP="00F148A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F27DB8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– </w:t>
      </w:r>
      <w:r>
        <w:rPr>
          <w:b/>
          <w:sz w:val="28"/>
          <w:szCs w:val="28"/>
          <w:lang w:val="kk-KZ"/>
        </w:rPr>
        <w:t>202</w:t>
      </w:r>
      <w:r w:rsidR="00F27DB8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жылдарға арналған </w:t>
      </w:r>
    </w:p>
    <w:p w:rsidR="00F148A0" w:rsidRDefault="00F148A0" w:rsidP="00F148A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</w:p>
    <w:p w:rsidR="00F148A0" w:rsidRDefault="00F148A0" w:rsidP="00F148A0">
      <w:pPr>
        <w:rPr>
          <w:rFonts w:ascii="Calibri" w:eastAsia="Calibri" w:hAnsi="Calibri"/>
          <w:b/>
          <w:sz w:val="28"/>
          <w:szCs w:val="28"/>
          <w:lang w:val="kk-KZ"/>
        </w:rPr>
      </w:pPr>
    </w:p>
    <w:p w:rsidR="00F148A0" w:rsidRDefault="00F148A0" w:rsidP="00F148A0">
      <w:pPr>
        <w:pStyle w:val="aa"/>
        <w:jc w:val="both"/>
        <w:rPr>
          <w:sz w:val="28"/>
          <w:szCs w:val="28"/>
          <w:lang w:val="kk-KZ"/>
        </w:rPr>
      </w:pPr>
    </w:p>
    <w:p w:rsidR="00592E7E" w:rsidRPr="00B93E73" w:rsidRDefault="00592E7E" w:rsidP="00592E7E">
      <w:pPr>
        <w:pStyle w:val="aa"/>
        <w:ind w:firstLine="708"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 w:rsidRPr="00B93E73">
        <w:rPr>
          <w:sz w:val="28"/>
          <w:szCs w:val="28"/>
          <w:lang w:val="kk-KZ"/>
        </w:rPr>
        <w:t>Солтүстік Қазақстан облысы Тайынша ауданы</w:t>
      </w:r>
      <w:r>
        <w:rPr>
          <w:sz w:val="28"/>
          <w:szCs w:val="28"/>
          <w:lang w:val="kk-KZ"/>
        </w:rPr>
        <w:t>ның</w:t>
      </w:r>
      <w:r w:rsidRPr="00B93E73">
        <w:rPr>
          <w:sz w:val="28"/>
          <w:szCs w:val="28"/>
          <w:lang w:val="kk-KZ"/>
        </w:rPr>
        <w:t xml:space="preserve"> мәслихаты</w:t>
      </w:r>
      <w:r>
        <w:rPr>
          <w:sz w:val="28"/>
          <w:szCs w:val="28"/>
          <w:lang w:val="kk-KZ"/>
        </w:rPr>
        <w:t xml:space="preserve"> </w:t>
      </w:r>
      <w:r w:rsidRPr="00DF4302">
        <w:rPr>
          <w:b/>
          <w:sz w:val="28"/>
          <w:szCs w:val="28"/>
          <w:lang w:val="kk-KZ"/>
        </w:rPr>
        <w:t>ШЕШТІ</w:t>
      </w:r>
      <w:r w:rsidRPr="00B93E73">
        <w:rPr>
          <w:b/>
          <w:spacing w:val="2"/>
          <w:sz w:val="28"/>
          <w:szCs w:val="28"/>
          <w:shd w:val="clear" w:color="auto" w:fill="FFFFFF"/>
          <w:lang w:val="kk-KZ"/>
        </w:rPr>
        <w:t>:</w:t>
      </w:r>
    </w:p>
    <w:p w:rsidR="00F148A0" w:rsidRDefault="00F148A0" w:rsidP="00F148A0">
      <w:pPr>
        <w:pStyle w:val="aa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Солтүстік Қазақстан облысы Тайынша ауданы Краснополян  ауылдық округінің 202</w:t>
      </w:r>
      <w:r w:rsidR="00F27DB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– 202</w:t>
      </w:r>
      <w:r w:rsidR="00F27DB8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жылдарға арналған бюджеті тиісінше 1, 2 және                       3-қосымшаларға сәйкес, оның ішінде 202</w:t>
      </w:r>
      <w:r w:rsidR="00F27DB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1) кірістер - </w:t>
      </w:r>
      <w:r w:rsidR="001342EC">
        <w:rPr>
          <w:rFonts w:ascii="KZ Times New Roman" w:hAnsi="KZ Times New Roman"/>
          <w:sz w:val="28"/>
          <w:lang w:val="kk-KZ"/>
        </w:rPr>
        <w:t>27754</w:t>
      </w:r>
      <w:r>
        <w:rPr>
          <w:rFonts w:ascii="KZ Times New Roman" w:hAnsi="KZ Times New Roman"/>
          <w:sz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мың теңге: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салықтық түсімдер - </w:t>
      </w:r>
      <w:r w:rsidR="00F27DB8">
        <w:rPr>
          <w:bCs/>
          <w:sz w:val="28"/>
          <w:szCs w:val="28"/>
          <w:lang w:val="kk-KZ"/>
        </w:rPr>
        <w:t>4333</w:t>
      </w:r>
      <w:r>
        <w:rPr>
          <w:color w:val="000000"/>
          <w:spacing w:val="2"/>
          <w:sz w:val="28"/>
          <w:szCs w:val="28"/>
          <w:lang w:val="kk-KZ"/>
        </w:rPr>
        <w:t xml:space="preserve">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салықтық емес түсімдер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негізгі капиталды сатудан түсетін түсімдер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трансферттер түсімі - </w:t>
      </w:r>
      <w:r w:rsidR="001342EC">
        <w:rPr>
          <w:bCs/>
          <w:sz w:val="28"/>
          <w:szCs w:val="28"/>
          <w:lang w:val="kk-KZ"/>
        </w:rPr>
        <w:t>23421</w:t>
      </w:r>
      <w:r>
        <w:rPr>
          <w:color w:val="000000"/>
          <w:spacing w:val="2"/>
          <w:sz w:val="28"/>
          <w:szCs w:val="28"/>
          <w:lang w:val="kk-KZ"/>
        </w:rPr>
        <w:t xml:space="preserve">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2) шығындар - </w:t>
      </w:r>
      <w:r w:rsidR="001342EC">
        <w:rPr>
          <w:bCs/>
          <w:sz w:val="28"/>
          <w:szCs w:val="28"/>
          <w:lang w:val="kk-KZ"/>
        </w:rPr>
        <w:t>27754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3) таза бюджеттік кредиттеу - 0 мың теңге: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бюджеттік кредиттер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бюджеттік кредиттерді өтеу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4) қаржы активтерімен операциялар бойынша сальдо - 0 мың теңге: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каржы активтерін сатып алу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мемлекеттің қаржы активтерін сатудан түсетін түсімдер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5) бюджет тапшылығы (профициті)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6) бюджет тапшылығын қаржыландыру (профицитін пайдалану) - 0 мың теңге: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карыздар түсімі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қарыздарды өтеу - 0 мың теңге;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бюджет қаражатының пайдаланылатын қалдықтары - 0 мың теңге.</w:t>
      </w: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F148A0" w:rsidRDefault="00F148A0" w:rsidP="00F148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2. Краснополян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p w:rsidR="00F148A0" w:rsidRDefault="00F148A0" w:rsidP="00F148A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 Аудандық бюджеттен 202</w:t>
      </w:r>
      <w:r w:rsidR="00F27DB8">
        <w:rPr>
          <w:bCs/>
          <w:sz w:val="28"/>
          <w:szCs w:val="28"/>
          <w:lang w:val="kk-KZ"/>
        </w:rPr>
        <w:t>2</w:t>
      </w:r>
      <w:r>
        <w:rPr>
          <w:bCs/>
          <w:sz w:val="28"/>
          <w:szCs w:val="28"/>
          <w:lang w:val="kk-KZ"/>
        </w:rPr>
        <w:t xml:space="preserve"> жылға арналған Краснополян ауылдық округінің бюджетіне берілетін бюджеттік субвенция 1</w:t>
      </w:r>
      <w:r w:rsidR="00F27DB8">
        <w:rPr>
          <w:bCs/>
          <w:sz w:val="28"/>
          <w:szCs w:val="28"/>
          <w:lang w:val="kk-KZ"/>
        </w:rPr>
        <w:t>1557</w:t>
      </w:r>
      <w:r>
        <w:rPr>
          <w:bCs/>
          <w:sz w:val="28"/>
          <w:szCs w:val="28"/>
          <w:lang w:val="kk-KZ"/>
        </w:rPr>
        <w:t xml:space="preserve"> мың теңге сомасында белгілесін.</w:t>
      </w:r>
    </w:p>
    <w:p w:rsidR="001342EC" w:rsidRPr="001342EC" w:rsidRDefault="001342EC" w:rsidP="00F148A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4. </w:t>
      </w:r>
      <w:r w:rsidRPr="001342EC">
        <w:rPr>
          <w:color w:val="000000"/>
          <w:sz w:val="28"/>
          <w:szCs w:val="28"/>
          <w:lang w:val="kk-KZ"/>
        </w:rPr>
        <w:t>Краснополян ауылдық округінің бюджетіне 2022 жылға арналған аудандық және республикалық бюджеттерден 11864 мың теңге сомасында ағымдағы нысаналы трансферттер түсімі ескерілсін</w:t>
      </w:r>
      <w:r>
        <w:rPr>
          <w:color w:val="000000"/>
          <w:sz w:val="28"/>
          <w:szCs w:val="28"/>
          <w:lang w:val="kk-KZ"/>
        </w:rPr>
        <w:t>.</w:t>
      </w:r>
    </w:p>
    <w:p w:rsidR="00F148A0" w:rsidRDefault="008B6F2F" w:rsidP="00F148A0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</w:t>
      </w:r>
      <w:r w:rsidR="00F148A0">
        <w:rPr>
          <w:bCs/>
          <w:sz w:val="28"/>
          <w:szCs w:val="28"/>
          <w:lang w:val="kk-KZ"/>
        </w:rPr>
        <w:t xml:space="preserve">. </w:t>
      </w:r>
      <w:r w:rsidR="00F148A0">
        <w:rPr>
          <w:sz w:val="28"/>
          <w:szCs w:val="28"/>
          <w:lang w:val="kk-KZ"/>
        </w:rPr>
        <w:t>Осы ше</w:t>
      </w:r>
      <w:r w:rsidR="00F148A0">
        <w:rPr>
          <w:bCs/>
          <w:sz w:val="28"/>
          <w:szCs w:val="28"/>
          <w:lang w:val="kk-KZ"/>
        </w:rPr>
        <w:t>шім 202</w:t>
      </w:r>
      <w:r w:rsidR="00F27DB8">
        <w:rPr>
          <w:bCs/>
          <w:sz w:val="28"/>
          <w:szCs w:val="28"/>
          <w:lang w:val="kk-KZ"/>
        </w:rPr>
        <w:t>2</w:t>
      </w:r>
      <w:r w:rsidR="00F148A0">
        <w:rPr>
          <w:bCs/>
          <w:sz w:val="28"/>
          <w:szCs w:val="28"/>
          <w:lang w:val="kk-KZ"/>
        </w:rPr>
        <w:t xml:space="preserve"> жылғы 1 қаңтардан бастап қолданысқа енгізіледі.</w:t>
      </w:r>
    </w:p>
    <w:p w:rsidR="00F148A0" w:rsidRDefault="00F148A0" w:rsidP="00F148A0">
      <w:pPr>
        <w:ind w:firstLine="708"/>
        <w:jc w:val="both"/>
        <w:rPr>
          <w:bCs/>
          <w:sz w:val="28"/>
          <w:szCs w:val="28"/>
          <w:lang w:val="kk-KZ"/>
        </w:rPr>
      </w:pPr>
    </w:p>
    <w:p w:rsidR="00F148A0" w:rsidRDefault="00F148A0" w:rsidP="00F148A0">
      <w:pPr>
        <w:ind w:firstLine="708"/>
        <w:jc w:val="both"/>
        <w:rPr>
          <w:bCs/>
          <w:sz w:val="28"/>
          <w:szCs w:val="28"/>
          <w:lang w:val="kk-KZ"/>
        </w:rPr>
      </w:pPr>
    </w:p>
    <w:tbl>
      <w:tblPr>
        <w:tblStyle w:val="ab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Default="00FE34F5" w:rsidP="006340C9">
      <w:pPr>
        <w:overflowPunct/>
        <w:autoSpaceDE/>
        <w:autoSpaceDN/>
        <w:adjustRightInd/>
        <w:rPr>
          <w:lang w:val="kk-KZ"/>
        </w:rPr>
      </w:pP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>
        <w:rPr>
          <w:lang w:val="kk-KZ"/>
        </w:rPr>
        <w:t xml:space="preserve">                 </w:t>
      </w:r>
      <w:r>
        <w:rPr>
          <w:lang w:val="kk-KZ"/>
        </w:rPr>
        <w:t xml:space="preserve">        шешіміне </w:t>
      </w:r>
      <w:r w:rsidRPr="00EC410F">
        <w:rPr>
          <w:lang w:val="kk-KZ"/>
        </w:rPr>
        <w:t>қосымша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>
        <w:rPr>
          <w:lang w:val="kk-KZ"/>
        </w:rPr>
        <w:t xml:space="preserve">                 </w:t>
      </w:r>
      <w:r>
        <w:rPr>
          <w:lang w:val="kk-KZ"/>
        </w:rPr>
        <w:t xml:space="preserve">    </w:t>
      </w:r>
      <w:r w:rsidRPr="00EC410F">
        <w:rPr>
          <w:lang w:val="kk-KZ"/>
        </w:rPr>
        <w:t xml:space="preserve">Солтүстік Қазақстан облысы </w:t>
      </w:r>
    </w:p>
    <w:p w:rsidR="00FE34F5" w:rsidRDefault="00FE34F5" w:rsidP="00FE34F5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</w:t>
      </w:r>
      <w:r w:rsidRPr="00EC410F">
        <w:rPr>
          <w:lang w:val="kk-KZ"/>
        </w:rPr>
        <w:t>Тайынша ауданы мәслихатының</w:t>
      </w: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  <w:r>
        <w:rPr>
          <w:lang w:val="kk-KZ"/>
        </w:rPr>
        <w:t xml:space="preserve">                    </w:t>
      </w:r>
      <w:r>
        <w:rPr>
          <w:lang w:val="kk-KZ"/>
        </w:rPr>
        <w:t xml:space="preserve">   </w:t>
      </w:r>
      <w:r w:rsidRPr="00EC410F">
        <w:rPr>
          <w:lang w:val="kk-KZ"/>
        </w:rPr>
        <w:t>202</w:t>
      </w:r>
      <w:r>
        <w:rPr>
          <w:lang w:val="kk-KZ"/>
        </w:rPr>
        <w:t>2</w:t>
      </w:r>
      <w:r w:rsidRPr="00EC410F">
        <w:rPr>
          <w:lang w:val="kk-KZ"/>
        </w:rPr>
        <w:t xml:space="preserve"> жылғы </w:t>
      </w:r>
      <w:r>
        <w:rPr>
          <w:lang w:val="kk-KZ"/>
        </w:rPr>
        <w:t>____________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</w:t>
      </w:r>
      <w:r>
        <w:rPr>
          <w:lang w:val="kk-KZ"/>
        </w:rPr>
        <w:t xml:space="preserve">                   </w:t>
      </w:r>
      <w:r>
        <w:rPr>
          <w:lang w:val="kk-KZ"/>
        </w:rPr>
        <w:t xml:space="preserve">   </w:t>
      </w:r>
      <w:r w:rsidRPr="00EC410F">
        <w:rPr>
          <w:lang w:val="kk-KZ"/>
        </w:rPr>
        <w:t xml:space="preserve">№  </w:t>
      </w:r>
      <w:r>
        <w:rPr>
          <w:lang w:val="kk-KZ"/>
        </w:rPr>
        <w:t xml:space="preserve">__________                                                                                                                              </w:t>
      </w: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2022 жылға арналған Солтүстік Қазақстан облысы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Краснополян ауылдық округінің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>бюджеті</w:t>
      </w:r>
    </w:p>
    <w:p w:rsidR="00FE34F5" w:rsidRDefault="00FE34F5" w:rsidP="00FE34F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567"/>
        <w:gridCol w:w="851"/>
        <w:gridCol w:w="1417"/>
        <w:gridCol w:w="5245"/>
        <w:gridCol w:w="1276"/>
      </w:tblGrid>
      <w:tr w:rsidR="00FE34F5" w:rsidTr="0026509D">
        <w:trPr>
          <w:cantSplit/>
          <w:trHeight w:val="265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A1E43" w:rsidRDefault="00FE34F5" w:rsidP="0026509D">
            <w:pPr>
              <w:rPr>
                <w:bCs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27754</w:t>
            </w:r>
          </w:p>
        </w:tc>
      </w:tr>
      <w:tr w:rsidR="00FE34F5" w:rsidTr="0026509D">
        <w:trPr>
          <w:cantSplit/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0D44D0"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D44D0"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4333</w:t>
            </w:r>
          </w:p>
        </w:tc>
      </w:tr>
      <w:tr w:rsidR="00FE34F5" w:rsidTr="0026509D">
        <w:trPr>
          <w:cantSplit/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4023</w:t>
            </w:r>
          </w:p>
        </w:tc>
      </w:tr>
      <w:tr w:rsidR="00FE34F5" w:rsidTr="0026509D">
        <w:trPr>
          <w:cantSplit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E34F5" w:rsidTr="0026509D">
        <w:trPr>
          <w:cantSplit/>
          <w:trHeight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3862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Тауарларға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жұ</w:t>
            </w:r>
            <w:proofErr w:type="gramStart"/>
            <w:r w:rsidRPr="004273D2">
              <w:rPr>
                <w:color w:val="000000"/>
                <w:shd w:val="clear" w:color="auto" w:fill="FFFFFF"/>
              </w:rPr>
              <w:t>мыстар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қызметтерге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салынатын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iшкi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салықтар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Табиғи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73D2">
              <w:rPr>
                <w:color w:val="000000"/>
                <w:shd w:val="clear" w:color="auto" w:fill="FFFFFF"/>
              </w:rPr>
              <w:t>бас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қа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да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ресурстарды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пайдаланғаны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үшiн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түсетiн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түсiмдер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D2705B" w:rsidRDefault="00FE34F5" w:rsidP="0026509D">
            <w:pPr>
              <w:rPr>
                <w:bCs/>
                <w:lang w:val="kk-KZ" w:eastAsia="en-US"/>
              </w:rPr>
            </w:pPr>
            <w:r>
              <w:t>23421</w:t>
            </w:r>
          </w:p>
        </w:tc>
      </w:tr>
      <w:tr w:rsidR="00FE34F5" w:rsidTr="0026509D">
        <w:trPr>
          <w:cantSplit/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D2705B" w:rsidRDefault="00FE34F5" w:rsidP="0026509D">
            <w:pPr>
              <w:rPr>
                <w:bCs/>
                <w:lang w:val="kk-KZ" w:eastAsia="en-US"/>
              </w:rPr>
            </w:pPr>
            <w:r>
              <w:t>23421</w:t>
            </w:r>
          </w:p>
        </w:tc>
      </w:tr>
      <w:tr w:rsidR="00FE34F5" w:rsidTr="0026509D">
        <w:trPr>
          <w:cantSplit/>
          <w:trHeight w:val="22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D2705B" w:rsidRDefault="00FE34F5" w:rsidP="0026509D">
            <w:pPr>
              <w:rPr>
                <w:bCs/>
                <w:lang w:val="kk-KZ" w:eastAsia="en-US"/>
              </w:rPr>
            </w:pPr>
            <w:r>
              <w:t>23421</w:t>
            </w:r>
          </w:p>
        </w:tc>
      </w:tr>
      <w:tr w:rsidR="00FE34F5" w:rsidTr="0026509D">
        <w:trPr>
          <w:cantSplit/>
          <w:trHeight w:val="24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1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AA1A68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27754</w:t>
            </w:r>
          </w:p>
        </w:tc>
      </w:tr>
      <w:tr w:rsidR="00FE34F5" w:rsidTr="0026509D">
        <w:trPr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0D44D0" w:rsidRDefault="00FE34F5" w:rsidP="0026509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19480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басқарудың жалпы функцияларын орындайтын өкілді</w:t>
            </w:r>
            <w:r>
              <w:rPr>
                <w:lang w:eastAsia="en-US"/>
              </w:rPr>
              <w:t>,</w:t>
            </w:r>
            <w:r>
              <w:rPr>
                <w:lang w:val="kk-KZ" w:eastAsia="en-US"/>
              </w:rPr>
              <w:t>атқарушы және басқа органдар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19480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A8028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19480</w:t>
            </w:r>
          </w:p>
        </w:tc>
      </w:tr>
      <w:tr w:rsidR="00FE34F5" w:rsidTr="0026509D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A8028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19480</w:t>
            </w:r>
          </w:p>
        </w:tc>
      </w:tr>
      <w:tr w:rsidR="00FE34F5" w:rsidTr="0026509D">
        <w:trPr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7924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 мекендерді абаттандыру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7924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7924</w:t>
            </w:r>
          </w:p>
        </w:tc>
      </w:tr>
      <w:tr w:rsidR="00FE34F5" w:rsidTr="0026509D">
        <w:trPr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5026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01</w:t>
            </w:r>
            <w:r>
              <w:rPr>
                <w:lang w:val="kk-KZ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 w:rsidRPr="00AD62A6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2008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және</w:t>
            </w:r>
            <w:proofErr w:type="spellEnd"/>
            <w:r w:rsidRPr="008977F8">
              <w:rPr>
                <w:lang w:eastAsia="en-US"/>
              </w:rPr>
              <w:t xml:space="preserve"> коммуникация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350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r w:rsidRPr="008977F8">
              <w:rPr>
                <w:lang w:eastAsia="en-US"/>
              </w:rPr>
              <w:t xml:space="preserve">Автомобиль </w:t>
            </w: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гi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350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</w:t>
            </w:r>
            <w:proofErr w:type="gramStart"/>
            <w:r w:rsidRPr="008977F8">
              <w:rPr>
                <w:lang w:eastAsia="en-US"/>
              </w:rPr>
              <w:t>ала</w:t>
            </w:r>
            <w:proofErr w:type="spellEnd"/>
            <w:proofErr w:type="gram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ауылдық</w:t>
            </w:r>
            <w:proofErr w:type="spellEnd"/>
            <w:r w:rsidRPr="008977F8">
              <w:rPr>
                <w:lang w:eastAsia="en-US"/>
              </w:rPr>
              <w:t xml:space="preserve"> округ </w:t>
            </w:r>
            <w:proofErr w:type="spellStart"/>
            <w:r w:rsidRPr="008977F8">
              <w:rPr>
                <w:lang w:eastAsia="en-US"/>
              </w:rPr>
              <w:t>әкімінің</w:t>
            </w:r>
            <w:proofErr w:type="spellEnd"/>
            <w:r w:rsidRPr="008977F8"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350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қалаларда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кенттерде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округтерде</w:t>
            </w:r>
            <w:proofErr w:type="spellEnd"/>
            <w:r w:rsidRPr="008977F8">
              <w:rPr>
                <w:lang w:eastAsia="en-US"/>
              </w:rPr>
              <w:t xml:space="preserve"> автомобиль </w:t>
            </w:r>
            <w:proofErr w:type="spellStart"/>
            <w:r w:rsidRPr="008977F8">
              <w:rPr>
                <w:lang w:eastAsia="en-US"/>
              </w:rPr>
              <w:t>жолдарының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жұмыс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істеуін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350</w:t>
            </w:r>
          </w:p>
        </w:tc>
      </w:tr>
      <w:tr w:rsidR="00FE34F5" w:rsidTr="0026509D">
        <w:trPr>
          <w:trHeight w:val="1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trHeight w:val="3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cantSplit/>
          <w:trHeight w:val="21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20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5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7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4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2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53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қаржыландыру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9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  <w:p w:rsidR="00FE34F5" w:rsidRPr="000D7C88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5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Атауы 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10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Борыш</w:t>
            </w:r>
            <w:proofErr w:type="gramEnd"/>
            <w:r>
              <w:rPr>
                <w:bCs/>
                <w:lang w:eastAsia="en-US"/>
              </w:rPr>
              <w:t>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қызметкөрсету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57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4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5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пайдаланылатын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4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</w:tbl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</w:t>
      </w:r>
      <w:r>
        <w:rPr>
          <w:lang w:val="kk-KZ"/>
        </w:rPr>
        <w:t xml:space="preserve">                                                                                   </w:t>
      </w:r>
      <w:r>
        <w:rPr>
          <w:lang w:val="kk-KZ"/>
        </w:rPr>
        <w:t xml:space="preserve">                            </w:t>
      </w:r>
      <w:r>
        <w:rPr>
          <w:lang w:val="kk-KZ"/>
        </w:rPr>
        <w:t>ш</w:t>
      </w:r>
      <w:r w:rsidRPr="00EC410F">
        <w:rPr>
          <w:lang w:val="kk-KZ"/>
        </w:rPr>
        <w:t>ешіміне</w:t>
      </w:r>
      <w:r>
        <w:rPr>
          <w:lang w:val="kk-KZ"/>
        </w:rPr>
        <w:t xml:space="preserve"> 2</w:t>
      </w:r>
      <w:r w:rsidRPr="00EC410F">
        <w:rPr>
          <w:lang w:val="kk-KZ"/>
        </w:rPr>
        <w:t>-қосымша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  <w:r>
        <w:rPr>
          <w:lang w:val="kk-KZ"/>
        </w:rPr>
        <w:t xml:space="preserve">                            </w:t>
      </w:r>
      <w:r>
        <w:rPr>
          <w:lang w:val="kk-KZ"/>
        </w:rPr>
        <w:t xml:space="preserve"> </w:t>
      </w:r>
      <w:r w:rsidRPr="00EC410F">
        <w:rPr>
          <w:lang w:val="kk-KZ"/>
        </w:rPr>
        <w:t xml:space="preserve">Солтүстік Қазақстан облысы </w:t>
      </w:r>
    </w:p>
    <w:p w:rsidR="00FE34F5" w:rsidRDefault="00FE34F5" w:rsidP="00FE34F5">
      <w:pPr>
        <w:jc w:val="right"/>
        <w:rPr>
          <w:lang w:val="kk-KZ"/>
        </w:rPr>
      </w:pPr>
      <w:r>
        <w:rPr>
          <w:lang w:val="kk-KZ"/>
        </w:rPr>
        <w:t xml:space="preserve">   </w:t>
      </w:r>
      <w:r w:rsidRPr="00EC410F">
        <w:rPr>
          <w:lang w:val="kk-KZ"/>
        </w:rPr>
        <w:t>Тайынша ауданы мәслихатының</w:t>
      </w: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</w:t>
      </w:r>
      <w:r>
        <w:rPr>
          <w:lang w:val="kk-KZ"/>
        </w:rPr>
        <w:t xml:space="preserve">                               </w:t>
      </w:r>
      <w:r w:rsidRPr="00EC410F">
        <w:rPr>
          <w:lang w:val="kk-KZ"/>
        </w:rPr>
        <w:t>202</w:t>
      </w:r>
      <w:r>
        <w:rPr>
          <w:lang w:val="kk-KZ"/>
        </w:rPr>
        <w:t xml:space="preserve">2 </w:t>
      </w:r>
      <w:r w:rsidRPr="00EC410F">
        <w:rPr>
          <w:lang w:val="kk-KZ"/>
        </w:rPr>
        <w:t xml:space="preserve"> жылғы </w:t>
      </w:r>
      <w:r>
        <w:rPr>
          <w:lang w:val="kk-KZ"/>
        </w:rPr>
        <w:t>____________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</w:t>
      </w:r>
      <w:r>
        <w:rPr>
          <w:lang w:val="kk-KZ"/>
        </w:rPr>
        <w:t xml:space="preserve">                                 </w:t>
      </w:r>
      <w:r>
        <w:rPr>
          <w:lang w:val="kk-KZ"/>
        </w:rPr>
        <w:t xml:space="preserve"> </w:t>
      </w:r>
      <w:r w:rsidRPr="00EC410F">
        <w:rPr>
          <w:lang w:val="kk-KZ"/>
        </w:rPr>
        <w:t xml:space="preserve">№  </w:t>
      </w:r>
      <w:r>
        <w:rPr>
          <w:lang w:val="kk-KZ"/>
        </w:rPr>
        <w:t>__________</w:t>
      </w:r>
      <w:r w:rsidRPr="00EC410F">
        <w:rPr>
          <w:lang w:val="kk-KZ"/>
        </w:rPr>
        <w:t xml:space="preserve"> </w:t>
      </w: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2023 жылға арналған Солтүстік Қазақстан облысы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Краснополян ауылдық округінің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>бюджеті</w:t>
      </w:r>
    </w:p>
    <w:p w:rsidR="00FE34F5" w:rsidRDefault="00FE34F5" w:rsidP="00FE34F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567"/>
        <w:gridCol w:w="851"/>
        <w:gridCol w:w="1417"/>
        <w:gridCol w:w="5245"/>
        <w:gridCol w:w="1276"/>
      </w:tblGrid>
      <w:tr w:rsidR="00FE34F5" w:rsidTr="0026509D">
        <w:trPr>
          <w:cantSplit/>
          <w:trHeight w:val="265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16513</w:t>
            </w:r>
          </w:p>
        </w:tc>
      </w:tr>
      <w:tr w:rsidR="00FE34F5" w:rsidTr="0026509D">
        <w:trPr>
          <w:cantSplit/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0D44D0"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D44D0"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4550</w:t>
            </w:r>
          </w:p>
        </w:tc>
      </w:tr>
      <w:tr w:rsidR="00FE34F5" w:rsidTr="0026509D">
        <w:trPr>
          <w:cantSplit/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4224</w:t>
            </w:r>
          </w:p>
        </w:tc>
      </w:tr>
      <w:tr w:rsidR="00FE34F5" w:rsidTr="0026509D">
        <w:trPr>
          <w:cantSplit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</w:tc>
      </w:tr>
      <w:tr w:rsidR="00FE34F5" w:rsidTr="0026509D">
        <w:trPr>
          <w:cantSplit/>
          <w:trHeight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148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4055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Тауарларға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жұ</w:t>
            </w:r>
            <w:proofErr w:type="gramStart"/>
            <w:r w:rsidRPr="004273D2">
              <w:rPr>
                <w:color w:val="000000"/>
                <w:shd w:val="clear" w:color="auto" w:fill="FFFFFF"/>
              </w:rPr>
              <w:t>мыстар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қызметтерге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салынатын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iшкi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салықтар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326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Табиғи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73D2">
              <w:rPr>
                <w:color w:val="000000"/>
                <w:shd w:val="clear" w:color="auto" w:fill="FFFFFF"/>
              </w:rPr>
              <w:t>бас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қа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да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ресурстарды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пайдаланғаны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үшiн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түсетiн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түсiмдер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326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11963</w:t>
            </w:r>
          </w:p>
        </w:tc>
      </w:tr>
      <w:tr w:rsidR="00FE34F5" w:rsidTr="0026509D">
        <w:trPr>
          <w:cantSplit/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11963</w:t>
            </w:r>
          </w:p>
        </w:tc>
      </w:tr>
      <w:tr w:rsidR="00FE34F5" w:rsidTr="0026509D">
        <w:trPr>
          <w:cantSplit/>
          <w:trHeight w:val="22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11963</w:t>
            </w:r>
          </w:p>
        </w:tc>
      </w:tr>
      <w:tr w:rsidR="00FE34F5" w:rsidTr="0026509D">
        <w:trPr>
          <w:cantSplit/>
          <w:trHeight w:val="24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1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AA1A68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16513</w:t>
            </w:r>
          </w:p>
        </w:tc>
      </w:tr>
      <w:tr w:rsidR="00FE34F5" w:rsidTr="0026509D">
        <w:trPr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13075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басқарудың жалпы функцияларын орындайтын өкілді</w:t>
            </w:r>
            <w:r>
              <w:rPr>
                <w:lang w:eastAsia="en-US"/>
              </w:rPr>
              <w:t>,</w:t>
            </w:r>
            <w:r>
              <w:rPr>
                <w:lang w:val="kk-KZ" w:eastAsia="en-US"/>
              </w:rPr>
              <w:t>атқарушы және басқа органдар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13075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13075</w:t>
            </w:r>
          </w:p>
        </w:tc>
      </w:tr>
      <w:tr w:rsidR="00FE34F5" w:rsidTr="0026509D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13075</w:t>
            </w:r>
          </w:p>
        </w:tc>
      </w:tr>
      <w:tr w:rsidR="00FE34F5" w:rsidTr="0026509D">
        <w:trPr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3070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 мекендерді абаттандыру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3070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C4C8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3070</w:t>
            </w:r>
          </w:p>
        </w:tc>
      </w:tr>
      <w:tr w:rsidR="00FE34F5" w:rsidTr="0026509D">
        <w:trPr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934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28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01</w:t>
            </w:r>
            <w:r>
              <w:rPr>
                <w:lang w:val="kk-KZ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 w:rsidRPr="004C4C85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2108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және</w:t>
            </w:r>
            <w:proofErr w:type="spellEnd"/>
            <w:r w:rsidRPr="008977F8">
              <w:rPr>
                <w:lang w:eastAsia="en-US"/>
              </w:rPr>
              <w:t xml:space="preserve"> коммуникация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368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r w:rsidRPr="008977F8">
              <w:rPr>
                <w:lang w:eastAsia="en-US"/>
              </w:rPr>
              <w:t xml:space="preserve">Автомобиль </w:t>
            </w: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гi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368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</w:t>
            </w:r>
            <w:proofErr w:type="gramStart"/>
            <w:r w:rsidRPr="008977F8">
              <w:rPr>
                <w:lang w:eastAsia="en-US"/>
              </w:rPr>
              <w:t>ала</w:t>
            </w:r>
            <w:proofErr w:type="spellEnd"/>
            <w:proofErr w:type="gram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ауылдық</w:t>
            </w:r>
            <w:proofErr w:type="spellEnd"/>
            <w:r w:rsidRPr="008977F8">
              <w:rPr>
                <w:lang w:eastAsia="en-US"/>
              </w:rPr>
              <w:t xml:space="preserve"> округ </w:t>
            </w:r>
            <w:proofErr w:type="spellStart"/>
            <w:r w:rsidRPr="008977F8">
              <w:rPr>
                <w:lang w:eastAsia="en-US"/>
              </w:rPr>
              <w:t>әкімінің</w:t>
            </w:r>
            <w:proofErr w:type="spellEnd"/>
            <w:r w:rsidRPr="008977F8"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368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қалаларда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кенттерде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lastRenderedPageBreak/>
              <w:t>ауылдық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округтерде</w:t>
            </w:r>
            <w:proofErr w:type="spellEnd"/>
            <w:r w:rsidRPr="008977F8">
              <w:rPr>
                <w:lang w:eastAsia="en-US"/>
              </w:rPr>
              <w:t xml:space="preserve"> автомобиль </w:t>
            </w:r>
            <w:proofErr w:type="spellStart"/>
            <w:r w:rsidRPr="008977F8">
              <w:rPr>
                <w:lang w:eastAsia="en-US"/>
              </w:rPr>
              <w:t>жолдарының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жұмыс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істеуін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368</w:t>
            </w:r>
          </w:p>
        </w:tc>
      </w:tr>
      <w:tr w:rsidR="00FE34F5" w:rsidTr="0026509D">
        <w:trPr>
          <w:trHeight w:val="1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trHeight w:val="3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cantSplit/>
          <w:trHeight w:val="21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20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5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7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4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2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53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қаржыландыру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9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  <w:p w:rsidR="00FE34F5" w:rsidRPr="000D7C88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5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Атауы 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10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Борыш</w:t>
            </w:r>
            <w:proofErr w:type="gramEnd"/>
            <w:r>
              <w:rPr>
                <w:bCs/>
                <w:lang w:eastAsia="en-US"/>
              </w:rPr>
              <w:t>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қызметкөрсету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57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4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5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пайдаланылатын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4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</w:tbl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</w:t>
      </w: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</w:t>
      </w: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tabs>
          <w:tab w:val="left" w:pos="6289"/>
        </w:tabs>
        <w:rPr>
          <w:lang w:val="kk-KZ"/>
        </w:rPr>
      </w:pPr>
      <w:r>
        <w:rPr>
          <w:lang w:val="kk-KZ"/>
        </w:rPr>
        <w:lastRenderedPageBreak/>
        <w:tab/>
      </w: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</w:t>
      </w:r>
      <w:r>
        <w:rPr>
          <w:lang w:val="kk-KZ"/>
        </w:rPr>
        <w:t xml:space="preserve">                              </w:t>
      </w:r>
      <w:r>
        <w:rPr>
          <w:lang w:val="kk-KZ"/>
        </w:rPr>
        <w:t>ш</w:t>
      </w:r>
      <w:r w:rsidRPr="00EC410F">
        <w:rPr>
          <w:lang w:val="kk-KZ"/>
        </w:rPr>
        <w:t>ешіміне</w:t>
      </w:r>
      <w:r>
        <w:rPr>
          <w:lang w:val="kk-KZ"/>
        </w:rPr>
        <w:t xml:space="preserve"> 3</w:t>
      </w:r>
      <w:r w:rsidRPr="00EC410F">
        <w:rPr>
          <w:lang w:val="kk-KZ"/>
        </w:rPr>
        <w:t>-қосымша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</w:t>
      </w:r>
      <w:r>
        <w:rPr>
          <w:lang w:val="kk-KZ"/>
        </w:rPr>
        <w:t xml:space="preserve">                           </w:t>
      </w:r>
      <w:r>
        <w:rPr>
          <w:lang w:val="kk-KZ"/>
        </w:rPr>
        <w:t xml:space="preserve">   </w:t>
      </w:r>
      <w:r w:rsidRPr="00EC410F">
        <w:rPr>
          <w:lang w:val="kk-KZ"/>
        </w:rPr>
        <w:t xml:space="preserve">Солтүстік Қазақстан облысы </w:t>
      </w:r>
    </w:p>
    <w:p w:rsidR="00FE34F5" w:rsidRDefault="00FE34F5" w:rsidP="00FE34F5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</w:t>
      </w:r>
      <w:r w:rsidRPr="00EC410F">
        <w:rPr>
          <w:lang w:val="kk-KZ"/>
        </w:rPr>
        <w:t>Тайынша ауданы мәслихатының</w:t>
      </w:r>
    </w:p>
    <w:p w:rsidR="00FE34F5" w:rsidRPr="00EC410F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>
        <w:rPr>
          <w:lang w:val="kk-KZ"/>
        </w:rPr>
        <w:t xml:space="preserve">                             </w:t>
      </w:r>
      <w:r>
        <w:rPr>
          <w:lang w:val="kk-KZ"/>
        </w:rPr>
        <w:t xml:space="preserve">     </w:t>
      </w:r>
      <w:r w:rsidRPr="00EC410F">
        <w:rPr>
          <w:lang w:val="kk-KZ"/>
        </w:rPr>
        <w:t>202</w:t>
      </w:r>
      <w:r>
        <w:rPr>
          <w:lang w:val="kk-KZ"/>
        </w:rPr>
        <w:t>2</w:t>
      </w:r>
      <w:r w:rsidRPr="00EC410F">
        <w:rPr>
          <w:lang w:val="kk-KZ"/>
        </w:rPr>
        <w:t xml:space="preserve"> жылғы </w:t>
      </w:r>
      <w:r>
        <w:rPr>
          <w:lang w:val="kk-KZ"/>
        </w:rPr>
        <w:t>____________</w:t>
      </w:r>
    </w:p>
    <w:p w:rsidR="00FE34F5" w:rsidRDefault="00FE34F5" w:rsidP="00FE34F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</w:t>
      </w:r>
      <w:r>
        <w:rPr>
          <w:lang w:val="kk-KZ"/>
        </w:rPr>
        <w:t xml:space="preserve">                           </w:t>
      </w:r>
      <w:r>
        <w:rPr>
          <w:lang w:val="kk-KZ"/>
        </w:rPr>
        <w:t xml:space="preserve">   </w:t>
      </w:r>
      <w:r w:rsidRPr="00EC410F">
        <w:rPr>
          <w:lang w:val="kk-KZ"/>
        </w:rPr>
        <w:t xml:space="preserve">№  </w:t>
      </w:r>
      <w:r>
        <w:rPr>
          <w:lang w:val="kk-KZ"/>
        </w:rPr>
        <w:t>__________</w:t>
      </w:r>
      <w:r w:rsidRPr="00EC410F">
        <w:rPr>
          <w:lang w:val="kk-KZ"/>
        </w:rPr>
        <w:t xml:space="preserve"> </w:t>
      </w:r>
    </w:p>
    <w:p w:rsidR="00FE34F5" w:rsidRDefault="00FE34F5" w:rsidP="00FE34F5">
      <w:pPr>
        <w:rPr>
          <w:lang w:val="kk-KZ"/>
        </w:rPr>
      </w:pP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2024 жылға арналған Солтүстік Қазақстан облысы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Краснополян ауылдық округінің </w:t>
      </w:r>
    </w:p>
    <w:p w:rsidR="00FE34F5" w:rsidRDefault="00FE34F5" w:rsidP="00FE34F5">
      <w:pPr>
        <w:jc w:val="center"/>
        <w:rPr>
          <w:bCs/>
          <w:lang w:val="kk-KZ"/>
        </w:rPr>
      </w:pPr>
      <w:r>
        <w:rPr>
          <w:bCs/>
          <w:lang w:val="kk-KZ"/>
        </w:rPr>
        <w:t>бюджеті</w:t>
      </w:r>
    </w:p>
    <w:p w:rsidR="00FE34F5" w:rsidRDefault="00FE34F5" w:rsidP="00FE34F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567"/>
        <w:gridCol w:w="851"/>
        <w:gridCol w:w="1417"/>
        <w:gridCol w:w="5245"/>
        <w:gridCol w:w="1276"/>
      </w:tblGrid>
      <w:tr w:rsidR="00FE34F5" w:rsidTr="0026509D">
        <w:trPr>
          <w:cantSplit/>
          <w:trHeight w:val="265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16847</w:t>
            </w:r>
          </w:p>
        </w:tc>
      </w:tr>
      <w:tr w:rsidR="00FE34F5" w:rsidTr="0026509D">
        <w:trPr>
          <w:cantSplit/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0D44D0"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D44D0"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4778</w:t>
            </w:r>
          </w:p>
        </w:tc>
      </w:tr>
      <w:tr w:rsidR="00FE34F5" w:rsidTr="0026509D">
        <w:trPr>
          <w:cantSplit/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4435</w:t>
            </w:r>
          </w:p>
        </w:tc>
      </w:tr>
      <w:tr w:rsidR="00FE34F5" w:rsidTr="0026509D">
        <w:trPr>
          <w:cantSplit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</w:tr>
      <w:tr w:rsidR="00FE34F5" w:rsidTr="0026509D">
        <w:trPr>
          <w:cantSplit/>
          <w:trHeight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151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4258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Тауарларға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жұ</w:t>
            </w:r>
            <w:proofErr w:type="gramStart"/>
            <w:r w:rsidRPr="004273D2">
              <w:rPr>
                <w:color w:val="000000"/>
                <w:shd w:val="clear" w:color="auto" w:fill="FFFFFF"/>
              </w:rPr>
              <w:t>мыстар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ға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қызметтерге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салынатын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iшкi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салықтар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343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273D2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4273D2">
              <w:rPr>
                <w:color w:val="000000"/>
                <w:shd w:val="clear" w:color="auto" w:fill="FFFFFF"/>
              </w:rPr>
              <w:t>Табиғи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73D2">
              <w:rPr>
                <w:color w:val="000000"/>
                <w:shd w:val="clear" w:color="auto" w:fill="FFFFFF"/>
              </w:rPr>
              <w:t>бас</w:t>
            </w:r>
            <w:proofErr w:type="gramEnd"/>
            <w:r w:rsidRPr="004273D2">
              <w:rPr>
                <w:color w:val="000000"/>
                <w:shd w:val="clear" w:color="auto" w:fill="FFFFFF"/>
              </w:rPr>
              <w:t>қа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да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ресурстарды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пайдаланғаны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үшiн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түсетiн</w:t>
            </w:r>
            <w:proofErr w:type="spellEnd"/>
            <w:r w:rsidRPr="004273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3D2">
              <w:rPr>
                <w:color w:val="000000"/>
                <w:shd w:val="clear" w:color="auto" w:fill="FFFFFF"/>
              </w:rPr>
              <w:t>түсiмдер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343</w:t>
            </w:r>
          </w:p>
        </w:tc>
      </w:tr>
      <w:tr w:rsidR="00FE34F5" w:rsidTr="0026509D">
        <w:trPr>
          <w:cantSplit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12069</w:t>
            </w:r>
          </w:p>
        </w:tc>
      </w:tr>
      <w:tr w:rsidR="00FE34F5" w:rsidTr="0026509D">
        <w:trPr>
          <w:cantSplit/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12069</w:t>
            </w:r>
          </w:p>
        </w:tc>
      </w:tr>
      <w:tr w:rsidR="00FE34F5" w:rsidTr="0026509D">
        <w:trPr>
          <w:cantSplit/>
          <w:trHeight w:val="22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/>
              </w:rPr>
              <w:t>12069</w:t>
            </w:r>
          </w:p>
        </w:tc>
      </w:tr>
      <w:tr w:rsidR="00FE34F5" w:rsidTr="0026509D">
        <w:trPr>
          <w:cantSplit/>
          <w:trHeight w:val="24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cantSplit/>
          <w:trHeight w:val="2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1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AA1A68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16847</w:t>
            </w:r>
          </w:p>
        </w:tc>
      </w:tr>
      <w:tr w:rsidR="00FE34F5" w:rsidTr="0026509D">
        <w:trPr>
          <w:trHeight w:val="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13237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басқарудың жалпы функцияларын орындайтын өкілді</w:t>
            </w:r>
            <w:r>
              <w:rPr>
                <w:lang w:eastAsia="en-US"/>
              </w:rPr>
              <w:t>,</w:t>
            </w:r>
            <w:r>
              <w:rPr>
                <w:lang w:val="kk-KZ" w:eastAsia="en-US"/>
              </w:rPr>
              <w:t>атқарушы және басқа органдар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13237</w:t>
            </w:r>
          </w:p>
        </w:tc>
      </w:tr>
      <w:tr w:rsidR="00FE34F5" w:rsidTr="0026509D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13237</w:t>
            </w:r>
          </w:p>
        </w:tc>
      </w:tr>
      <w:tr w:rsidR="00FE34F5" w:rsidTr="0026509D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13237</w:t>
            </w:r>
          </w:p>
        </w:tc>
      </w:tr>
      <w:tr w:rsidR="00FE34F5" w:rsidTr="0026509D">
        <w:trPr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3224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 мекендерді абаттандыру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3224</w:t>
            </w:r>
          </w:p>
        </w:tc>
      </w:tr>
      <w:tr w:rsidR="00FE34F5" w:rsidTr="0026509D">
        <w:trPr>
          <w:trHeight w:val="4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FE5688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3224</w:t>
            </w:r>
          </w:p>
        </w:tc>
      </w:tr>
      <w:tr w:rsidR="00FE34F5" w:rsidTr="0026509D">
        <w:trPr>
          <w:trHeight w:val="2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981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410BD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</w:tr>
      <w:tr w:rsidR="00FE34F5" w:rsidTr="0026509D">
        <w:trPr>
          <w:trHeight w:val="51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01</w:t>
            </w:r>
            <w:r>
              <w:rPr>
                <w:lang w:val="kk-KZ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5E28" w:rsidRDefault="00FE34F5" w:rsidP="0026509D">
            <w:pPr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 w:rsidRPr="004C4C85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2214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және</w:t>
            </w:r>
            <w:proofErr w:type="spellEnd"/>
            <w:r w:rsidRPr="008977F8">
              <w:rPr>
                <w:lang w:eastAsia="en-US"/>
              </w:rPr>
              <w:t xml:space="preserve"> коммуникация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386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r w:rsidRPr="008977F8">
              <w:rPr>
                <w:lang w:eastAsia="en-US"/>
              </w:rPr>
              <w:t xml:space="preserve">Автомобиль </w:t>
            </w:r>
            <w:proofErr w:type="spellStart"/>
            <w:r w:rsidRPr="008977F8">
              <w:rPr>
                <w:lang w:eastAsia="en-US"/>
              </w:rPr>
              <w:t>көл</w:t>
            </w:r>
            <w:proofErr w:type="gramStart"/>
            <w:r w:rsidRPr="008977F8">
              <w:rPr>
                <w:lang w:eastAsia="en-US"/>
              </w:rPr>
              <w:t>i</w:t>
            </w:r>
            <w:proofErr w:type="gramEnd"/>
            <w:r w:rsidRPr="008977F8">
              <w:rPr>
                <w:lang w:eastAsia="en-US"/>
              </w:rPr>
              <w:t>гi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386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</w:t>
            </w:r>
            <w:proofErr w:type="gramStart"/>
            <w:r w:rsidRPr="008977F8">
              <w:rPr>
                <w:lang w:eastAsia="en-US"/>
              </w:rPr>
              <w:t>ала</w:t>
            </w:r>
            <w:proofErr w:type="spellEnd"/>
            <w:proofErr w:type="gram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ауылдық</w:t>
            </w:r>
            <w:proofErr w:type="spellEnd"/>
            <w:r w:rsidRPr="008977F8">
              <w:rPr>
                <w:lang w:eastAsia="en-US"/>
              </w:rPr>
              <w:t xml:space="preserve"> округ </w:t>
            </w:r>
            <w:proofErr w:type="spellStart"/>
            <w:r w:rsidRPr="008977F8">
              <w:rPr>
                <w:lang w:eastAsia="en-US"/>
              </w:rPr>
              <w:t>әкімінің</w:t>
            </w:r>
            <w:proofErr w:type="spellEnd"/>
            <w:r w:rsidRPr="008977F8">
              <w:rPr>
                <w:lang w:eastAsia="en-US"/>
              </w:rPr>
              <w:t xml:space="preserve"> аппараты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386</w:t>
            </w:r>
          </w:p>
        </w:tc>
      </w:tr>
      <w:tr w:rsidR="00FE34F5" w:rsidTr="0026509D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eastAsia="en-US"/>
              </w:rPr>
            </w:pPr>
            <w:proofErr w:type="spellStart"/>
            <w:r w:rsidRPr="008977F8"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маңызы</w:t>
            </w:r>
            <w:proofErr w:type="spellEnd"/>
            <w:r w:rsidRPr="008977F8">
              <w:rPr>
                <w:lang w:eastAsia="en-US"/>
              </w:rPr>
              <w:t xml:space="preserve"> бар </w:t>
            </w:r>
            <w:proofErr w:type="spellStart"/>
            <w:r w:rsidRPr="008977F8">
              <w:rPr>
                <w:lang w:eastAsia="en-US"/>
              </w:rPr>
              <w:t>қалаларда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ауылдарда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t>кенттерде</w:t>
            </w:r>
            <w:proofErr w:type="spellEnd"/>
            <w:r w:rsidRPr="008977F8">
              <w:rPr>
                <w:lang w:eastAsia="en-US"/>
              </w:rPr>
              <w:t xml:space="preserve">, </w:t>
            </w:r>
            <w:proofErr w:type="spellStart"/>
            <w:r w:rsidRPr="008977F8">
              <w:rPr>
                <w:lang w:eastAsia="en-US"/>
              </w:rPr>
              <w:lastRenderedPageBreak/>
              <w:t>ауылдық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округтерде</w:t>
            </w:r>
            <w:proofErr w:type="spellEnd"/>
            <w:r w:rsidRPr="008977F8">
              <w:rPr>
                <w:lang w:eastAsia="en-US"/>
              </w:rPr>
              <w:t xml:space="preserve"> автомобиль </w:t>
            </w:r>
            <w:proofErr w:type="spellStart"/>
            <w:r w:rsidRPr="008977F8">
              <w:rPr>
                <w:lang w:eastAsia="en-US"/>
              </w:rPr>
              <w:t>жолдарының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жұмыс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істеуін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8977F8">
              <w:rPr>
                <w:lang w:eastAsia="en-US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386</w:t>
            </w:r>
          </w:p>
        </w:tc>
      </w:tr>
      <w:tr w:rsidR="00FE34F5" w:rsidTr="0026509D">
        <w:trPr>
          <w:trHeight w:val="1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trHeight w:val="3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cantSplit/>
          <w:trHeight w:val="21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20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cantSplit/>
          <w:trHeight w:val="5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72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4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FE34F5" w:rsidRDefault="00FE34F5" w:rsidP="0026509D">
            <w:pPr>
              <w:rPr>
                <w:lang w:val="kk-KZ" w:eastAsia="en-US"/>
              </w:rPr>
            </w:pPr>
          </w:p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</w:tr>
      <w:tr w:rsidR="00FE34F5" w:rsidTr="0026509D">
        <w:trPr>
          <w:trHeight w:val="52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</w:t>
            </w:r>
            <w:proofErr w:type="spellEnd"/>
            <w:r w:rsidRPr="00420C86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сатудантүсетінтүсімдер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5812CE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53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қаржыландыру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69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  <w:p w:rsidR="00FE34F5" w:rsidRPr="000D7C88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56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топ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Атауы </w:t>
            </w:r>
          </w:p>
          <w:p w:rsidR="00FE34F5" w:rsidRDefault="00FE34F5" w:rsidP="0026509D">
            <w:pPr>
              <w:jc w:val="both"/>
              <w:rPr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10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4F5" w:rsidRPr="004B1216" w:rsidRDefault="00FE34F5" w:rsidP="0026509D">
            <w:pPr>
              <w:rPr>
                <w:lang w:val="kk-KZ"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val="kk-KZ" w:eastAsia="en-US"/>
              </w:rPr>
              <w:t>іші функция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Борыш</w:t>
            </w:r>
            <w:proofErr w:type="gramEnd"/>
            <w:r>
              <w:rPr>
                <w:bCs/>
                <w:lang w:eastAsia="en-US"/>
              </w:rPr>
              <w:t>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қызметкөрсету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4F5" w:rsidTr="0026509D">
        <w:trPr>
          <w:trHeight w:val="2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Pr="00B62161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FE34F5" w:rsidTr="0026509D">
        <w:trPr>
          <w:cantSplit/>
          <w:trHeight w:val="257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24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cantSplit/>
          <w:trHeight w:val="53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5" w:rsidRDefault="00FE34F5" w:rsidP="0026509D">
            <w:pPr>
              <w:rPr>
                <w:bCs/>
                <w:lang w:eastAsia="en-US"/>
              </w:rPr>
            </w:pPr>
          </w:p>
        </w:tc>
      </w:tr>
      <w:tr w:rsidR="00FE34F5" w:rsidTr="0026509D">
        <w:trPr>
          <w:trHeight w:val="56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пайдаланылатын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FE34F5" w:rsidRDefault="00FE34F5" w:rsidP="0026509D">
            <w:pPr>
              <w:rPr>
                <w:lang w:eastAsia="en-US"/>
              </w:rPr>
            </w:pPr>
          </w:p>
        </w:tc>
      </w:tr>
      <w:tr w:rsidR="00FE34F5" w:rsidTr="0026509D">
        <w:trPr>
          <w:trHeight w:val="258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  <w:tr w:rsidR="00FE34F5" w:rsidTr="0026509D">
        <w:trPr>
          <w:trHeight w:val="24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5" w:rsidRDefault="00FE34F5" w:rsidP="0026509D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F5" w:rsidRDefault="00FE34F5" w:rsidP="0026509D">
            <w:r>
              <w:rPr>
                <w:bCs/>
                <w:lang w:eastAsia="en-US"/>
              </w:rPr>
              <w:t>0</w:t>
            </w:r>
          </w:p>
        </w:tc>
      </w:tr>
    </w:tbl>
    <w:p w:rsidR="00FE34F5" w:rsidRDefault="00FE34F5" w:rsidP="00FE34F5">
      <w:pPr>
        <w:rPr>
          <w:lang w:val="kk-KZ"/>
        </w:rPr>
      </w:pPr>
      <w:bookmarkStart w:id="0" w:name="_GoBack"/>
      <w:bookmarkEnd w:id="0"/>
    </w:p>
    <w:sectPr w:rsidR="00FE34F5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96" w:rsidRDefault="002A7B96">
      <w:r>
        <w:separator/>
      </w:r>
    </w:p>
  </w:endnote>
  <w:endnote w:type="continuationSeparator" w:id="0">
    <w:p w:rsidR="002A7B96" w:rsidRDefault="002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96" w:rsidRDefault="002A7B96">
      <w:r>
        <w:separator/>
      </w:r>
    </w:p>
  </w:footnote>
  <w:footnote w:type="continuationSeparator" w:id="0">
    <w:p w:rsidR="002A7B96" w:rsidRDefault="002A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561B11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561B11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34F5">
      <w:rPr>
        <w:rStyle w:val="af3"/>
        <w:noProof/>
      </w:rPr>
      <w:t>3</w: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B51502" w:rsidRPr="00C365BF" w:rsidRDefault="00B51502" w:rsidP="00B5150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СОЛТҮСТІК ҚАЗАҚСТАН</w:t>
          </w:r>
        </w:p>
        <w:p w:rsidR="00B51502" w:rsidRPr="00C365BF" w:rsidRDefault="00B51502" w:rsidP="00B5150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ОБЛЫСЫ</w:t>
          </w:r>
        </w:p>
        <w:p w:rsidR="00B51502" w:rsidRPr="00C365BF" w:rsidRDefault="00B51502" w:rsidP="00B5150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ТАЙЫНША АУДАНЫНЫҢ</w:t>
          </w:r>
        </w:p>
        <w:p w:rsidR="004B400D" w:rsidRPr="00D100F6" w:rsidRDefault="00B51502" w:rsidP="00B5150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EC743D8" wp14:editId="2D828BA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51502" w:rsidRPr="00C365BF" w:rsidRDefault="00B51502" w:rsidP="00B5150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МАСЛИХАТ</w:t>
          </w:r>
        </w:p>
        <w:p w:rsidR="00B51502" w:rsidRPr="00C365BF" w:rsidRDefault="00B51502" w:rsidP="00B51502">
          <w:pPr>
            <w:spacing w:line="288" w:lineRule="auto"/>
            <w:jc w:val="center"/>
            <w:rPr>
              <w:b/>
              <w:bCs/>
              <w:color w:val="3399FF"/>
            </w:rPr>
          </w:pPr>
          <w:r w:rsidRPr="00C365BF">
            <w:rPr>
              <w:b/>
              <w:bCs/>
              <w:color w:val="3399FF"/>
              <w:lang w:val="kk-KZ"/>
            </w:rPr>
            <w:t>ТАЙЫНШИНСКОГО РАЙОНА</w:t>
          </w:r>
        </w:p>
        <w:p w:rsidR="00B51502" w:rsidRPr="00C365BF" w:rsidRDefault="00B51502" w:rsidP="00B5150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4B400D" w:rsidRPr="00D100F6" w:rsidRDefault="00B51502" w:rsidP="00B5150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C365BF">
            <w:rPr>
              <w:b/>
              <w:bCs/>
              <w:color w:val="3399FF"/>
              <w:lang w:val="kk-KZ"/>
            </w:rPr>
            <w:t>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B51502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C365BF"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B51502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365BF"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c"/>
      <w:rPr>
        <w:color w:val="3A7298"/>
        <w:sz w:val="22"/>
        <w:szCs w:val="22"/>
        <w:lang w:val="kk-KZ"/>
      </w:rPr>
    </w:pPr>
  </w:p>
  <w:p w:rsidR="004B400D" w:rsidRPr="00207569" w:rsidRDefault="002A7B96" w:rsidP="004B400D">
    <w:pPr>
      <w:pStyle w:val="ac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340C9" w:rsidRPr="0087566C">
      <w:rPr>
        <w:b/>
        <w:color w:val="3399FF"/>
        <w:sz w:val="22"/>
        <w:szCs w:val="22"/>
        <w:lang w:val="kk-KZ"/>
      </w:rPr>
      <w:t>201__жылғы  __________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5C23"/>
    <w:rsid w:val="0002773D"/>
    <w:rsid w:val="00073119"/>
    <w:rsid w:val="000870F9"/>
    <w:rsid w:val="000922AA"/>
    <w:rsid w:val="000D4DAC"/>
    <w:rsid w:val="000F48E7"/>
    <w:rsid w:val="001319EE"/>
    <w:rsid w:val="001342EC"/>
    <w:rsid w:val="00143292"/>
    <w:rsid w:val="00150DBD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A7B96"/>
    <w:rsid w:val="002D6A28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D3774"/>
    <w:rsid w:val="004E49BE"/>
    <w:rsid w:val="004F3375"/>
    <w:rsid w:val="00561B11"/>
    <w:rsid w:val="00592E7E"/>
    <w:rsid w:val="005C5F30"/>
    <w:rsid w:val="005F582C"/>
    <w:rsid w:val="006242F3"/>
    <w:rsid w:val="006340C9"/>
    <w:rsid w:val="00642211"/>
    <w:rsid w:val="0067240F"/>
    <w:rsid w:val="00682F68"/>
    <w:rsid w:val="006B0963"/>
    <w:rsid w:val="006B6938"/>
    <w:rsid w:val="007006E3"/>
    <w:rsid w:val="007111E8"/>
    <w:rsid w:val="00720FC6"/>
    <w:rsid w:val="00731B2A"/>
    <w:rsid w:val="00734FD5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8B6F2F"/>
    <w:rsid w:val="008E3EBC"/>
    <w:rsid w:val="009139A9"/>
    <w:rsid w:val="00914138"/>
    <w:rsid w:val="00915A4B"/>
    <w:rsid w:val="00934587"/>
    <w:rsid w:val="0094547D"/>
    <w:rsid w:val="00981204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1502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56FE2"/>
    <w:rsid w:val="00DB0F2C"/>
    <w:rsid w:val="00DD35CD"/>
    <w:rsid w:val="00E43190"/>
    <w:rsid w:val="00E57A5B"/>
    <w:rsid w:val="00E617F9"/>
    <w:rsid w:val="00E866E0"/>
    <w:rsid w:val="00EB54A3"/>
    <w:rsid w:val="00EC3C11"/>
    <w:rsid w:val="00ED617A"/>
    <w:rsid w:val="00EE1A39"/>
    <w:rsid w:val="00EE69B8"/>
    <w:rsid w:val="00F148A0"/>
    <w:rsid w:val="00F22932"/>
    <w:rsid w:val="00F27DB8"/>
    <w:rsid w:val="00F525B9"/>
    <w:rsid w:val="00F64017"/>
    <w:rsid w:val="00F93EE0"/>
    <w:rsid w:val="00FE34F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uiPriority w:val="99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uiPriority w:val="9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uiPriority w:val="99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uiPriority w:val="99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uiPriority w:val="99"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uiPriority w:val="99"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uiPriority w:val="99"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5150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515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34F5"/>
    <w:rPr>
      <w:rFonts w:ascii="Times/Kazakh" w:hAnsi="Times/Kazakh"/>
      <w:b/>
      <w:sz w:val="26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34F5"/>
    <w:rPr>
      <w:sz w:val="24"/>
      <w:szCs w:val="24"/>
      <w:lang w:val="kk-KZ"/>
    </w:rPr>
  </w:style>
  <w:style w:type="character" w:customStyle="1" w:styleId="a7">
    <w:name w:val="Название Знак"/>
    <w:basedOn w:val="a0"/>
    <w:link w:val="a6"/>
    <w:uiPriority w:val="99"/>
    <w:rsid w:val="00FE34F5"/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E34F5"/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34F5"/>
  </w:style>
  <w:style w:type="character" w:styleId="afc">
    <w:name w:val="FollowedHyperlink"/>
    <w:basedOn w:val="a0"/>
    <w:uiPriority w:val="99"/>
    <w:semiHidden/>
    <w:unhideWhenUsed/>
    <w:rsid w:val="00FE34F5"/>
    <w:rPr>
      <w:color w:val="800080" w:themeColor="followedHyperlink"/>
      <w:u w:val="single"/>
    </w:rPr>
  </w:style>
  <w:style w:type="table" w:customStyle="1" w:styleId="23">
    <w:name w:val="Сетка таблицы2"/>
    <w:basedOn w:val="a1"/>
    <w:uiPriority w:val="99"/>
    <w:rsid w:val="00FE34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semiHidden/>
    <w:unhideWhenUsed/>
    <w:rsid w:val="00B5150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B5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Наташа</cp:lastModifiedBy>
  <cp:revision>8</cp:revision>
  <dcterms:created xsi:type="dcterms:W3CDTF">2020-01-10T04:25:00Z</dcterms:created>
  <dcterms:modified xsi:type="dcterms:W3CDTF">2021-12-22T11:08:00Z</dcterms:modified>
</cp:coreProperties>
</file>